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97562" w14:textId="77777777" w:rsidR="006C600C" w:rsidRDefault="006C600C" w:rsidP="006C60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750BC55" wp14:editId="3F55AD3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91980" w14:textId="77777777" w:rsidR="006C600C" w:rsidRDefault="006C600C" w:rsidP="006C6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2C428BA" w14:textId="77777777" w:rsidR="006C600C" w:rsidRDefault="006C600C" w:rsidP="006C60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A5B509F" w14:textId="77777777" w:rsidR="006C600C" w:rsidRPr="00604332" w:rsidRDefault="006C600C" w:rsidP="006C600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C30B091" w14:textId="77777777" w:rsidR="006C600C" w:rsidRDefault="006C600C" w:rsidP="006C600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2F2651E" w14:textId="77777777" w:rsidR="006C600C" w:rsidRDefault="006C600C" w:rsidP="006C600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081E23D1" w14:textId="03328817" w:rsidR="006C600C" w:rsidRPr="00244DFE" w:rsidRDefault="006C600C" w:rsidP="006C60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42</w:t>
      </w:r>
    </w:p>
    <w:p w14:paraId="6011B954" w14:textId="60560EF5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14:paraId="22FFA43C" w14:textId="7777777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14:paraId="444C47AC" w14:textId="74151B37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665BF7" w14:textId="6088AAAA" w:rsidR="00185CE8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5EF0FF49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37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 xml:space="preserve"> 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стат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4, 19 Закону України «Про оренду землі»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, Закон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 xml:space="preserve"> України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C4475">
        <w:rPr>
          <w:rFonts w:ascii="Times New Roman" w:eastAsia="Times New Roman" w:hAnsi="Times New Roman" w:cs="Times New Roman"/>
          <w:sz w:val="28"/>
          <w:szCs w:val="28"/>
        </w:rPr>
        <w:t>Про внесення змін до деяких законодавчих актів України щодо правової долі земельних ділянок, власники яких померли</w:t>
      </w:r>
      <w:r>
        <w:rPr>
          <w:rFonts w:ascii="Times New Roman" w:eastAsia="Times New Roman" w:hAnsi="Times New Roman" w:cs="Times New Roman"/>
          <w:sz w:val="28"/>
          <w:szCs w:val="28"/>
        </w:rPr>
        <w:t>», р</w:t>
      </w:r>
      <w:r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657308">
        <w:rPr>
          <w:rFonts w:ascii="Times New Roman" w:hAnsi="Times New Roman" w:cs="Times New Roman"/>
          <w:sz w:val="28"/>
          <w:szCs w:val="28"/>
        </w:rPr>
        <w:t>ПРИВАТНОГО ПІДПРИЄМСТВА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 «</w:t>
      </w:r>
      <w:r w:rsidR="00657308">
        <w:rPr>
          <w:rFonts w:ascii="Times New Roman" w:hAnsi="Times New Roman" w:cs="Times New Roman"/>
          <w:sz w:val="28"/>
          <w:szCs w:val="28"/>
        </w:rPr>
        <w:t>АГРОСИСТЕМА — ПЛЮС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», код ЄДРПОУ: </w:t>
      </w:r>
      <w:r w:rsidR="00657308">
        <w:rPr>
          <w:rFonts w:ascii="Times New Roman" w:hAnsi="Times New Roman" w:cs="Times New Roman"/>
          <w:sz w:val="28"/>
          <w:szCs w:val="28"/>
        </w:rPr>
        <w:t>33159283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, місцезнаходження юридичної особи: </w:t>
      </w:r>
      <w:r w:rsidR="00657308">
        <w:rPr>
          <w:rFonts w:ascii="Times New Roman" w:hAnsi="Times New Roman" w:cs="Times New Roman"/>
          <w:sz w:val="28"/>
          <w:szCs w:val="28"/>
        </w:rPr>
        <w:t>098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00, </w:t>
      </w:r>
      <w:r w:rsidR="00657308">
        <w:rPr>
          <w:rFonts w:ascii="Times New Roman" w:hAnsi="Times New Roman" w:cs="Times New Roman"/>
          <w:sz w:val="28"/>
          <w:szCs w:val="28"/>
        </w:rPr>
        <w:t>Київс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ька область, м. </w:t>
      </w:r>
      <w:r w:rsidR="00657308">
        <w:rPr>
          <w:rFonts w:ascii="Times New Roman" w:hAnsi="Times New Roman" w:cs="Times New Roman"/>
          <w:sz w:val="28"/>
          <w:szCs w:val="28"/>
        </w:rPr>
        <w:t>Тетіїв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, вулиця </w:t>
      </w:r>
      <w:r w:rsidR="00657308">
        <w:rPr>
          <w:rFonts w:ascii="Times New Roman" w:hAnsi="Times New Roman" w:cs="Times New Roman"/>
          <w:sz w:val="28"/>
          <w:szCs w:val="28"/>
        </w:rPr>
        <w:t>Ломоносова</w:t>
      </w:r>
      <w:r w:rsidR="00657308" w:rsidRPr="00657308">
        <w:rPr>
          <w:rFonts w:ascii="Times New Roman" w:hAnsi="Times New Roman" w:cs="Times New Roman"/>
          <w:sz w:val="28"/>
          <w:szCs w:val="28"/>
        </w:rPr>
        <w:t>,</w:t>
      </w:r>
      <w:r w:rsidR="00657308">
        <w:rPr>
          <w:rFonts w:ascii="Times New Roman" w:hAnsi="Times New Roman" w:cs="Times New Roman"/>
          <w:sz w:val="28"/>
          <w:szCs w:val="28"/>
        </w:rPr>
        <w:t xml:space="preserve"> будинок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4475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3C89DDF9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101576F9" w14:textId="77777777" w:rsidR="00185CE8" w:rsidRP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8813B1" w14:textId="3DBA4B82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Pr="00D967E4">
        <w:rPr>
          <w:sz w:val="28"/>
          <w:szCs w:val="28"/>
        </w:rPr>
        <w:t xml:space="preserve">адати </w:t>
      </w:r>
      <w:r w:rsidR="00657308" w:rsidRPr="00657308">
        <w:rPr>
          <w:sz w:val="28"/>
          <w:szCs w:val="28"/>
        </w:rPr>
        <w:t>ПРИВАТНО</w:t>
      </w:r>
      <w:r w:rsidR="00657308">
        <w:rPr>
          <w:sz w:val="28"/>
          <w:szCs w:val="28"/>
        </w:rPr>
        <w:t>МУ</w:t>
      </w:r>
      <w:r w:rsidR="00657308" w:rsidRPr="00657308">
        <w:rPr>
          <w:sz w:val="28"/>
          <w:szCs w:val="28"/>
        </w:rPr>
        <w:t xml:space="preserve"> ПІДПРИЄМСТВ</w:t>
      </w:r>
      <w:r w:rsidR="00657308">
        <w:rPr>
          <w:sz w:val="28"/>
          <w:szCs w:val="28"/>
        </w:rPr>
        <w:t>У</w:t>
      </w:r>
      <w:r w:rsidR="00657308" w:rsidRPr="00657308">
        <w:rPr>
          <w:sz w:val="28"/>
          <w:szCs w:val="28"/>
        </w:rPr>
        <w:t xml:space="preserve"> «АГРОСИСТЕМА — ПЛЮС», код ЄДРПОУ: 33159283, місцезнаходження юридичної особи: 09800, Київська область, м. Тетіїв, вулиця Ломоносова, будинок 1</w:t>
      </w:r>
      <w:r>
        <w:rPr>
          <w:sz w:val="28"/>
          <w:szCs w:val="28"/>
        </w:rPr>
        <w:t xml:space="preserve">, дозвіл </w:t>
      </w:r>
      <w:r w:rsidRPr="00D967E4">
        <w:rPr>
          <w:sz w:val="28"/>
          <w:szCs w:val="28"/>
        </w:rPr>
        <w:t xml:space="preserve">на </w:t>
      </w:r>
      <w:r w:rsidRPr="003C4475">
        <w:rPr>
          <w:sz w:val="28"/>
          <w:szCs w:val="28"/>
        </w:rPr>
        <w:t xml:space="preserve">розробку технічної документації із землеустрою щодо встановлення (відновлення) меж </w:t>
      </w:r>
      <w:r w:rsidRPr="007D11C8">
        <w:rPr>
          <w:sz w:val="28"/>
          <w:szCs w:val="28"/>
        </w:rPr>
        <w:t>земельн</w:t>
      </w:r>
      <w:r>
        <w:rPr>
          <w:sz w:val="28"/>
          <w:szCs w:val="28"/>
        </w:rPr>
        <w:t>ої</w:t>
      </w:r>
      <w:r w:rsidRPr="007D11C8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 невитребуваного паю в натурі (на місцевості)</w:t>
      </w:r>
      <w:r w:rsidRPr="007D11C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 xml:space="preserve">із земель колективної власності колишнього </w:t>
      </w:r>
      <w:r w:rsidR="005B2295">
        <w:rPr>
          <w:sz w:val="28"/>
          <w:szCs w:val="28"/>
        </w:rPr>
        <w:t>КСП «</w:t>
      </w:r>
      <w:r w:rsidR="00657308">
        <w:rPr>
          <w:sz w:val="28"/>
          <w:szCs w:val="28"/>
        </w:rPr>
        <w:t>Рось</w:t>
      </w:r>
      <w:r w:rsidR="005B2295">
        <w:rPr>
          <w:sz w:val="28"/>
          <w:szCs w:val="28"/>
        </w:rPr>
        <w:t>»</w:t>
      </w:r>
      <w:r w:rsidRPr="007D11C8">
        <w:rPr>
          <w:sz w:val="28"/>
          <w:szCs w:val="28"/>
        </w:rPr>
        <w:t xml:space="preserve"> с.</w:t>
      </w:r>
      <w:r w:rsidR="00657308">
        <w:rPr>
          <w:sz w:val="28"/>
          <w:szCs w:val="28"/>
        </w:rPr>
        <w:t>Збаржівка</w:t>
      </w:r>
      <w:r>
        <w:rPr>
          <w:sz w:val="28"/>
          <w:szCs w:val="28"/>
        </w:rPr>
        <w:t xml:space="preserve">, площею </w:t>
      </w:r>
      <w:r w:rsidR="00C01509">
        <w:rPr>
          <w:sz w:val="28"/>
          <w:szCs w:val="28"/>
        </w:rPr>
        <w:t>3</w:t>
      </w:r>
      <w:r w:rsidR="006159D9">
        <w:rPr>
          <w:sz w:val="28"/>
          <w:szCs w:val="28"/>
        </w:rPr>
        <w:t>,</w:t>
      </w:r>
      <w:r w:rsidR="00C01509">
        <w:rPr>
          <w:sz w:val="28"/>
          <w:szCs w:val="28"/>
        </w:rPr>
        <w:t>8865</w:t>
      </w:r>
      <w:r>
        <w:rPr>
          <w:sz w:val="28"/>
          <w:szCs w:val="28"/>
        </w:rPr>
        <w:t xml:space="preserve"> га,</w:t>
      </w:r>
      <w:r w:rsidRPr="007D11C8">
        <w:rPr>
          <w:sz w:val="28"/>
          <w:szCs w:val="28"/>
        </w:rPr>
        <w:t xml:space="preserve"> що входить до складу спадщини</w:t>
      </w:r>
      <w:r>
        <w:rPr>
          <w:sz w:val="28"/>
          <w:szCs w:val="28"/>
        </w:rPr>
        <w:t xml:space="preserve"> </w:t>
      </w:r>
      <w:r w:rsidRPr="007D11C8">
        <w:rPr>
          <w:sz w:val="28"/>
          <w:szCs w:val="28"/>
        </w:rPr>
        <w:t>громадян</w:t>
      </w:r>
      <w:r w:rsidR="00C01509">
        <w:rPr>
          <w:sz w:val="28"/>
          <w:szCs w:val="28"/>
        </w:rPr>
        <w:t>ки</w:t>
      </w:r>
      <w:r w:rsidRPr="007D11C8">
        <w:rPr>
          <w:sz w:val="28"/>
          <w:szCs w:val="28"/>
        </w:rPr>
        <w:t xml:space="preserve"> </w:t>
      </w:r>
      <w:r w:rsidR="006159D9">
        <w:rPr>
          <w:sz w:val="28"/>
          <w:szCs w:val="28"/>
        </w:rPr>
        <w:t xml:space="preserve">Мосійчук </w:t>
      </w:r>
      <w:r w:rsidR="00C01509">
        <w:rPr>
          <w:sz w:val="28"/>
          <w:szCs w:val="28"/>
        </w:rPr>
        <w:t>Марії Йосипівни</w:t>
      </w:r>
      <w:r>
        <w:rPr>
          <w:sz w:val="28"/>
          <w:szCs w:val="28"/>
        </w:rPr>
        <w:t xml:space="preserve"> (пай №</w:t>
      </w:r>
      <w:r w:rsidR="00496005">
        <w:rPr>
          <w:sz w:val="28"/>
          <w:szCs w:val="28"/>
        </w:rPr>
        <w:t xml:space="preserve"> 3</w:t>
      </w:r>
      <w:r w:rsidR="006159D9">
        <w:rPr>
          <w:sz w:val="28"/>
          <w:szCs w:val="28"/>
        </w:rPr>
        <w:t>1</w:t>
      </w:r>
      <w:r w:rsidR="00C01509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D11C8">
        <w:rPr>
          <w:sz w:val="28"/>
          <w:szCs w:val="28"/>
        </w:rPr>
        <w:t>,</w:t>
      </w:r>
      <w:r w:rsidR="003869F4" w:rsidRPr="003869F4">
        <w:t xml:space="preserve"> </w:t>
      </w:r>
      <w:r w:rsidR="003869F4" w:rsidRPr="003869F4">
        <w:rPr>
          <w:sz w:val="28"/>
          <w:szCs w:val="28"/>
        </w:rPr>
        <w:t xml:space="preserve">який розташований на території Погребищенської міської </w:t>
      </w:r>
      <w:r w:rsidR="00657308">
        <w:rPr>
          <w:sz w:val="28"/>
          <w:szCs w:val="28"/>
        </w:rPr>
        <w:t>територіальної громади</w:t>
      </w:r>
      <w:r w:rsidR="003869F4" w:rsidRPr="003869F4">
        <w:rPr>
          <w:sz w:val="28"/>
          <w:szCs w:val="28"/>
        </w:rPr>
        <w:t xml:space="preserve"> Вінницького району Вінницької області</w:t>
      </w:r>
      <w:r w:rsidR="003869F4">
        <w:rPr>
          <w:sz w:val="28"/>
          <w:szCs w:val="28"/>
        </w:rPr>
        <w:t>,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>в зв</w:t>
      </w:r>
      <w:r w:rsidRPr="007D11C8">
        <w:rPr>
          <w:sz w:val="28"/>
          <w:szCs w:val="28"/>
        </w:rPr>
        <w:t>’</w:t>
      </w:r>
      <w:r>
        <w:rPr>
          <w:sz w:val="28"/>
          <w:szCs w:val="28"/>
        </w:rPr>
        <w:t>язку</w:t>
      </w:r>
      <w:r w:rsidRPr="007D1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Pr="007D11C8">
        <w:rPr>
          <w:sz w:val="28"/>
          <w:szCs w:val="28"/>
        </w:rPr>
        <w:t>відсутн</w:t>
      </w:r>
      <w:r>
        <w:rPr>
          <w:sz w:val="28"/>
          <w:szCs w:val="28"/>
        </w:rPr>
        <w:t>і</w:t>
      </w:r>
      <w:r w:rsidRPr="007D11C8">
        <w:rPr>
          <w:sz w:val="28"/>
          <w:szCs w:val="28"/>
        </w:rPr>
        <w:t>ст</w:t>
      </w:r>
      <w:r>
        <w:rPr>
          <w:sz w:val="28"/>
          <w:szCs w:val="28"/>
        </w:rPr>
        <w:t>ю</w:t>
      </w:r>
      <w:r w:rsidRPr="007D11C8">
        <w:rPr>
          <w:sz w:val="28"/>
          <w:szCs w:val="28"/>
        </w:rPr>
        <w:t xml:space="preserve"> спадкоємців за заповітом і за законом</w:t>
      </w:r>
      <w:r>
        <w:rPr>
          <w:sz w:val="28"/>
          <w:szCs w:val="28"/>
        </w:rPr>
        <w:t xml:space="preserve"> та</w:t>
      </w:r>
      <w:r w:rsidRPr="007D11C8">
        <w:rPr>
          <w:sz w:val="28"/>
          <w:szCs w:val="28"/>
        </w:rPr>
        <w:t xml:space="preserve"> неприйняття</w:t>
      </w:r>
      <w:r>
        <w:rPr>
          <w:sz w:val="28"/>
          <w:szCs w:val="28"/>
        </w:rPr>
        <w:t>м</w:t>
      </w:r>
      <w:r w:rsidRPr="007D11C8">
        <w:rPr>
          <w:sz w:val="28"/>
          <w:szCs w:val="28"/>
        </w:rPr>
        <w:t xml:space="preserve"> ними спадщини</w:t>
      </w:r>
      <w:r w:rsidRPr="00D967E4">
        <w:rPr>
          <w:sz w:val="28"/>
          <w:szCs w:val="28"/>
        </w:rPr>
        <w:t>.</w:t>
      </w:r>
    </w:p>
    <w:p w14:paraId="69F97430" w14:textId="77777777" w:rsidR="00185CE8" w:rsidRDefault="00185CE8" w:rsidP="00185CE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78495941" w14:textId="11273EDA" w:rsidR="00735682" w:rsidRDefault="00185CE8" w:rsidP="005B22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2.</w:t>
      </w:r>
      <w:r w:rsidRPr="00185CE8">
        <w:rPr>
          <w:rFonts w:ascii="Times New Roman" w:hAnsi="Times New Roman" w:cs="Times New Roman"/>
        </w:rPr>
        <w:t xml:space="preserve"> 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ПРИВАТНОМУ ПІДПРИЄМСТВУ «АГРОСИСТЕМА — ПЛЮС», код ЄДРПОУ: 33159283, місцезнаходження юридичної особи: 09800, Київська </w:t>
      </w:r>
      <w:r w:rsidR="00657308" w:rsidRPr="00657308">
        <w:rPr>
          <w:rFonts w:ascii="Times New Roman" w:hAnsi="Times New Roman" w:cs="Times New Roman"/>
          <w:sz w:val="28"/>
          <w:szCs w:val="28"/>
        </w:rPr>
        <w:lastRenderedPageBreak/>
        <w:t>область, м. Тетіїв, вулиця Ломоносова, будинок 1</w:t>
      </w:r>
      <w:r w:rsidRPr="00185CE8">
        <w:rPr>
          <w:rFonts w:ascii="Times New Roman" w:hAnsi="Times New Roman" w:cs="Times New Roman"/>
          <w:sz w:val="28"/>
          <w:szCs w:val="28"/>
        </w:rPr>
        <w:t xml:space="preserve">, забезпечити відповідно до вимог законодавства розробку технічної документації із землеустрою щодо встановлення (відновлення) меж земельної ділянки невитребуваного паю в натурі (на місцевості), із земель колективної власності колишнього </w:t>
      </w:r>
      <w:r w:rsidR="00657308" w:rsidRPr="00657308">
        <w:rPr>
          <w:rFonts w:ascii="Times New Roman" w:hAnsi="Times New Roman" w:cs="Times New Roman"/>
          <w:sz w:val="28"/>
          <w:szCs w:val="28"/>
        </w:rPr>
        <w:t xml:space="preserve">КСП «Рось» с.Збаржівка, площею </w:t>
      </w:r>
      <w:r w:rsidR="00C01509" w:rsidRPr="00C01509">
        <w:rPr>
          <w:rFonts w:ascii="Times New Roman" w:hAnsi="Times New Roman" w:cs="Times New Roman"/>
          <w:sz w:val="28"/>
          <w:szCs w:val="28"/>
        </w:rPr>
        <w:t>3,8865 га, що входить до складу спадщини громадянки Мосійчук Марії Йосипівни (пай № 311)</w:t>
      </w:r>
      <w:r w:rsidR="00657308" w:rsidRPr="00657308">
        <w:rPr>
          <w:rFonts w:ascii="Times New Roman" w:hAnsi="Times New Roman" w:cs="Times New Roman"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</w:t>
      </w:r>
      <w:r w:rsidRPr="00185CE8">
        <w:rPr>
          <w:rFonts w:ascii="Times New Roman" w:hAnsi="Times New Roman" w:cs="Times New Roman"/>
          <w:sz w:val="28"/>
          <w:szCs w:val="28"/>
        </w:rPr>
        <w:t>.</w:t>
      </w:r>
    </w:p>
    <w:p w14:paraId="31E8041D" w14:textId="2CF2A793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31A082FE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57308" w:rsidRPr="00657308">
        <w:rPr>
          <w:rFonts w:ascii="Times New Roman" w:hAnsi="Times New Roman"/>
          <w:bCs/>
          <w:sz w:val="28"/>
          <w:szCs w:val="28"/>
        </w:rPr>
        <w:t>ПРИВАТНОМУ ПІДПРИЄМСТВУ «АГРОСИСТЕМА — ПЛЮС», код ЄДРПОУ: 33159283, місцезнаходження юридичної особи: 09800, Київська область, м. Тетіїв, вулиця Ломоносова, будинок 1</w:t>
      </w:r>
      <w:r>
        <w:rPr>
          <w:rFonts w:ascii="Times New Roman" w:hAnsi="Times New Roman"/>
          <w:bCs/>
          <w:sz w:val="28"/>
          <w:szCs w:val="28"/>
        </w:rPr>
        <w:t xml:space="preserve">, після виготовлення </w:t>
      </w:r>
      <w:r w:rsidRPr="00185CE8">
        <w:rPr>
          <w:rFonts w:ascii="Times New Roman" w:hAnsi="Times New Roman"/>
          <w:bCs/>
          <w:sz w:val="28"/>
          <w:szCs w:val="28"/>
        </w:rPr>
        <w:t>технічної документації із землеустрою щодо встановлення (відновлення) меж земельної ділянки невитребуваного паю в натурі (на місцевості)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її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CC5E3" w14:textId="77777777" w:rsidR="00D74638" w:rsidRDefault="00D74638" w:rsidP="00063119">
      <w:pPr>
        <w:spacing w:after="0" w:line="240" w:lineRule="auto"/>
      </w:pPr>
      <w:r>
        <w:separator/>
      </w:r>
    </w:p>
  </w:endnote>
  <w:endnote w:type="continuationSeparator" w:id="0">
    <w:p w14:paraId="6A87D42D" w14:textId="77777777" w:rsidR="00D74638" w:rsidRDefault="00D7463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5B914" w14:textId="77777777" w:rsidR="00D74638" w:rsidRDefault="00D74638" w:rsidP="00063119">
      <w:pPr>
        <w:spacing w:after="0" w:line="240" w:lineRule="auto"/>
      </w:pPr>
      <w:r>
        <w:separator/>
      </w:r>
    </w:p>
  </w:footnote>
  <w:footnote w:type="continuationSeparator" w:id="0">
    <w:p w14:paraId="6FD654D8" w14:textId="77777777" w:rsidR="00D74638" w:rsidRDefault="00D7463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78487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BF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2E7A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6C08"/>
    <w:rsid w:val="0048760F"/>
    <w:rsid w:val="00492E7A"/>
    <w:rsid w:val="00496005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4EBB"/>
    <w:rsid w:val="00521F3F"/>
    <w:rsid w:val="00523751"/>
    <w:rsid w:val="00534E1D"/>
    <w:rsid w:val="005355B5"/>
    <w:rsid w:val="005503D6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F7CAA"/>
    <w:rsid w:val="0060432F"/>
    <w:rsid w:val="006054C8"/>
    <w:rsid w:val="00610615"/>
    <w:rsid w:val="00610EA4"/>
    <w:rsid w:val="006154F7"/>
    <w:rsid w:val="006159D9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57308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0C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1FC8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3BA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01509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4638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5A0D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9874F-7539-40B3-B97A-239BE3878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2065</Words>
  <Characters>1178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7</cp:revision>
  <cp:lastPrinted>2025-07-21T05:22:00Z</cp:lastPrinted>
  <dcterms:created xsi:type="dcterms:W3CDTF">2025-07-04T09:38:00Z</dcterms:created>
  <dcterms:modified xsi:type="dcterms:W3CDTF">2025-07-24T11:09:00Z</dcterms:modified>
</cp:coreProperties>
</file>